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7411EB" w:rsidRDefault="00FB0C9A" w:rsidP="00D97523">
      <w:pPr>
        <w:pStyle w:val="Nzov"/>
        <w:rPr>
          <w:rFonts w:ascii="Georgia" w:eastAsia="GungsuhChe" w:hAnsi="Georgia"/>
          <w:b/>
          <w:lang w:val="sk-SK"/>
        </w:rPr>
      </w:pPr>
      <w:r w:rsidRPr="00D97523">
        <w:rPr>
          <w:rFonts w:ascii="Georgia" w:eastAsia="GungsuhChe" w:hAnsi="Georgia"/>
          <w:b/>
          <w:lang w:val="sk-SK"/>
        </w:rPr>
        <w:t xml:space="preserve">                       </w:t>
      </w:r>
      <w:r w:rsidR="00D97523" w:rsidRPr="00D97523">
        <w:rPr>
          <w:rFonts w:ascii="Georgia" w:eastAsia="GungsuhChe" w:hAnsi="Georgia"/>
          <w:b/>
          <w:lang w:val="sk-SK"/>
        </w:rPr>
        <w:t xml:space="preserve"> </w:t>
      </w:r>
      <w:r w:rsidR="00D97523">
        <w:rPr>
          <w:rFonts w:ascii="Georgia" w:eastAsia="GungsuhChe" w:hAnsi="Georgia"/>
          <w:b/>
          <w:lang w:val="sk-SK"/>
        </w:rPr>
        <w:t xml:space="preserve">        </w:t>
      </w:r>
      <w:r w:rsidR="00D97523" w:rsidRPr="00D97523">
        <w:rPr>
          <w:rFonts w:ascii="Georgia" w:eastAsia="GungsuhChe" w:hAnsi="Georgia"/>
          <w:b/>
          <w:lang w:val="sk-SK"/>
        </w:rPr>
        <w:t>Program</w:t>
      </w:r>
    </w:p>
    <w:p w:rsidR="006E553A" w:rsidRPr="006E553A" w:rsidRDefault="006E553A" w:rsidP="006E553A">
      <w:pPr>
        <w:rPr>
          <w:lang w:val="sk-SK"/>
        </w:rPr>
      </w:pPr>
    </w:p>
    <w:p w:rsidR="006E553A" w:rsidRDefault="006E553A" w:rsidP="006E553A">
      <w:pPr>
        <w:ind w:left="0"/>
        <w:rPr>
          <w:rFonts w:ascii="MV Boli" w:hAnsi="MV Boli" w:cs="MV Boli"/>
          <w:color w:val="17365D" w:themeColor="text2" w:themeShade="BF"/>
          <w:sz w:val="32"/>
          <w:szCs w:val="32"/>
          <w:lang w:val="sk-SK"/>
        </w:rPr>
      </w:pPr>
      <w:r w:rsidRPr="00FB0C9A">
        <w:rPr>
          <w:rFonts w:ascii="MV Boli" w:hAnsi="MV Boli" w:cs="MV Boli"/>
          <w:color w:val="17365D" w:themeColor="text2" w:themeShade="BF"/>
          <w:sz w:val="32"/>
          <w:szCs w:val="32"/>
          <w:lang w:val="sk-SK"/>
        </w:rPr>
        <w:t xml:space="preserve">Miesto </w:t>
      </w:r>
      <w:r>
        <w:rPr>
          <w:rFonts w:ascii="MV Boli" w:hAnsi="MV Boli" w:cs="MV Boli"/>
          <w:color w:val="17365D" w:themeColor="text2" w:themeShade="BF"/>
          <w:sz w:val="32"/>
          <w:szCs w:val="32"/>
          <w:lang w:val="sk-SK"/>
        </w:rPr>
        <w:t>konania: k</w:t>
      </w:r>
      <w:r w:rsidRPr="00FB0C9A">
        <w:rPr>
          <w:rFonts w:ascii="MV Boli" w:hAnsi="MV Boli" w:cs="MV Boli"/>
          <w:color w:val="17365D" w:themeColor="text2" w:themeShade="BF"/>
          <w:sz w:val="32"/>
          <w:szCs w:val="32"/>
          <w:lang w:val="sk-SK"/>
        </w:rPr>
        <w:t xml:space="preserve">ultúrny dom </w:t>
      </w:r>
      <w:proofErr w:type="spellStart"/>
      <w:r w:rsidRPr="00FB0C9A">
        <w:rPr>
          <w:rFonts w:ascii="MV Boli" w:hAnsi="MV Boli" w:cs="MV Boli"/>
          <w:color w:val="17365D" w:themeColor="text2" w:themeShade="BF"/>
          <w:sz w:val="32"/>
          <w:szCs w:val="32"/>
          <w:lang w:val="sk-SK"/>
        </w:rPr>
        <w:t>Violín</w:t>
      </w:r>
      <w:proofErr w:type="spellEnd"/>
    </w:p>
    <w:p w:rsidR="007411EB" w:rsidRPr="006E553A" w:rsidRDefault="007411EB" w:rsidP="006E553A">
      <w:pPr>
        <w:ind w:left="0"/>
        <w:rPr>
          <w:rFonts w:ascii="MV Boli" w:hAnsi="MV Boli" w:cs="MV Boli"/>
          <w:color w:val="17365D" w:themeColor="text2" w:themeShade="BF"/>
          <w:sz w:val="32"/>
          <w:szCs w:val="32"/>
          <w:lang w:val="sk-SK"/>
        </w:rPr>
      </w:pPr>
      <w:r w:rsidRPr="004A1BBD">
        <w:rPr>
          <w:rFonts w:ascii="MV Boli" w:hAnsi="MV Boli" w:cs="MV Boli"/>
          <w:b/>
          <w:color w:val="F79646" w:themeColor="accent6"/>
          <w:sz w:val="44"/>
          <w:szCs w:val="44"/>
          <w:lang w:val="sk-SK"/>
        </w:rPr>
        <w:t xml:space="preserve">SOBOTA </w:t>
      </w:r>
      <w:r w:rsidR="00820128" w:rsidRPr="004A1BBD">
        <w:rPr>
          <w:rFonts w:ascii="MV Boli" w:hAnsi="MV Boli" w:cs="MV Boli"/>
          <w:b/>
          <w:color w:val="F79646" w:themeColor="accent6"/>
          <w:sz w:val="44"/>
          <w:szCs w:val="44"/>
          <w:lang w:val="sk-SK"/>
        </w:rPr>
        <w:t xml:space="preserve"> 15.júl</w:t>
      </w:r>
      <w:r w:rsidRPr="004A1BBD">
        <w:rPr>
          <w:rFonts w:ascii="MV Boli" w:hAnsi="MV Boli" w:cs="MV Boli"/>
          <w:b/>
          <w:color w:val="F79646" w:themeColor="accent6"/>
          <w:sz w:val="44"/>
          <w:szCs w:val="44"/>
          <w:lang w:val="sk-SK"/>
        </w:rPr>
        <w:t xml:space="preserve">a 2017                           </w:t>
      </w:r>
      <w:r w:rsidR="00EE5E1E" w:rsidRPr="004A1BBD">
        <w:rPr>
          <w:rFonts w:ascii="MV Boli" w:hAnsi="MV Boli" w:cs="MV Boli"/>
          <w:b/>
          <w:color w:val="F79646" w:themeColor="accent6"/>
          <w:sz w:val="44"/>
          <w:szCs w:val="44"/>
          <w:lang w:val="sk-SK"/>
        </w:rPr>
        <w:t xml:space="preserve">       </w:t>
      </w:r>
      <w:r w:rsidRPr="004A1BBD">
        <w:rPr>
          <w:rFonts w:ascii="MV Boli" w:hAnsi="MV Boli" w:cs="MV Boli"/>
          <w:b/>
          <w:color w:val="F79646" w:themeColor="accent6"/>
          <w:sz w:val="44"/>
          <w:szCs w:val="44"/>
          <w:lang w:val="sk-SK"/>
        </w:rPr>
        <w:t>VIOLÍN</w:t>
      </w:r>
    </w:p>
    <w:p w:rsidR="00FE72CC" w:rsidRPr="006E553A" w:rsidRDefault="006E553A" w:rsidP="00FB0C9A">
      <w:pPr>
        <w:ind w:left="0"/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</w:t>
      </w:r>
      <w:r w:rsidR="00FB0C9A" w:rsidRPr="00FB0C9A">
        <w:rPr>
          <w:b/>
          <w:lang w:val="sk-SK"/>
        </w:rPr>
        <w:t xml:space="preserve">  </w:t>
      </w:r>
      <w:r w:rsidR="00FE72CC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10:00 – športové hry pre deti</w:t>
      </w:r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 na ihrisku pri kultúrnom dome</w:t>
      </w:r>
    </w:p>
    <w:p w:rsidR="00FE72CC" w:rsidRPr="006E553A" w:rsidRDefault="00FE72CC" w:rsidP="007411EB">
      <w:pPr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</w:pPr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15:00 –svätá omša</w:t>
      </w:r>
    </w:p>
    <w:p w:rsidR="009D0EB0" w:rsidRPr="006E553A" w:rsidRDefault="00FE72CC" w:rsidP="007411EB">
      <w:pPr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</w:pPr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16:00</w:t>
      </w:r>
      <w:r w:rsidR="009D0EB0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 –</w:t>
      </w:r>
      <w:r w:rsidR="002637BD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zahájenie</w:t>
      </w:r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, </w:t>
      </w:r>
      <w:r w:rsidR="009D0EB0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vystúpenie detí zo škôlky a školy z Čalovca po</w:t>
      </w:r>
      <w:r w:rsidR="00CE44D3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d vedením učiteľky Anky </w:t>
      </w:r>
      <w:proofErr w:type="spellStart"/>
      <w:r w:rsidR="00CE44D3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Bereczovej</w:t>
      </w:r>
      <w:proofErr w:type="spellEnd"/>
    </w:p>
    <w:p w:rsidR="009D0EB0" w:rsidRPr="006E553A" w:rsidRDefault="009D0EB0" w:rsidP="007411EB">
      <w:pPr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</w:pPr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16:30</w:t>
      </w:r>
      <w:r w:rsidR="00820128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 </w:t>
      </w:r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-„</w:t>
      </w:r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Príbeh o </w:t>
      </w:r>
      <w:proofErr w:type="spellStart"/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Violíne</w:t>
      </w:r>
      <w:proofErr w:type="spellEnd"/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“- krátka prednáška o </w:t>
      </w:r>
      <w:proofErr w:type="spellStart"/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históriI</w:t>
      </w:r>
      <w:proofErr w:type="spellEnd"/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 </w:t>
      </w:r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vzniku </w:t>
      </w:r>
      <w:proofErr w:type="spellStart"/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Violína</w:t>
      </w:r>
      <w:proofErr w:type="spellEnd"/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 a živote vo </w:t>
      </w:r>
      <w:proofErr w:type="spellStart"/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Violíne</w:t>
      </w:r>
      <w:proofErr w:type="spellEnd"/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 v podaní  Ľubky </w:t>
      </w:r>
      <w:proofErr w:type="spellStart"/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Učníkovej</w:t>
      </w:r>
      <w:proofErr w:type="spellEnd"/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 </w:t>
      </w:r>
    </w:p>
    <w:p w:rsidR="009D0EB0" w:rsidRPr="006E553A" w:rsidRDefault="009D0EB0" w:rsidP="007411EB">
      <w:pPr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</w:pPr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18:00-</w:t>
      </w:r>
      <w:r w:rsidR="00D04DAE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vystúpenie folklórneho súboru</w:t>
      </w:r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 Já</w:t>
      </w:r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nošík senior</w:t>
      </w:r>
      <w:r w:rsidR="00FB0C9A"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 xml:space="preserve"> </w:t>
      </w:r>
    </w:p>
    <w:p w:rsidR="00D04DAE" w:rsidRPr="006E553A" w:rsidRDefault="002637BD" w:rsidP="007411EB">
      <w:pPr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</w:pPr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19:00-podávanie guláša</w:t>
      </w:r>
    </w:p>
    <w:p w:rsidR="00D04DAE" w:rsidRPr="006E553A" w:rsidRDefault="00D04DAE" w:rsidP="007411EB">
      <w:pPr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</w:pPr>
      <w:r w:rsidRPr="006E553A">
        <w:rPr>
          <w:rFonts w:ascii="Segoe Print" w:hAnsi="Segoe Print"/>
          <w:b/>
          <w:color w:val="17365D" w:themeColor="text2" w:themeShade="BF"/>
          <w:sz w:val="24"/>
          <w:szCs w:val="24"/>
          <w:lang w:val="sk-SK"/>
        </w:rPr>
        <w:t>20:00 –tanečná zábava</w:t>
      </w:r>
    </w:p>
    <w:p w:rsidR="00FE72CC" w:rsidRPr="007411EB" w:rsidRDefault="009D0EB0" w:rsidP="007411EB">
      <w:pPr>
        <w:rPr>
          <w:lang w:val="sk-SK"/>
        </w:rPr>
      </w:pPr>
      <w:r>
        <w:rPr>
          <w:lang w:val="sk-SK"/>
        </w:rPr>
        <w:lastRenderedPageBreak/>
        <w:t xml:space="preserve">  </w:t>
      </w:r>
    </w:p>
    <w:p w:rsidR="009E4FA3" w:rsidRDefault="007411EB" w:rsidP="009E4FA3">
      <w:pPr>
        <w:pStyle w:val="Nzov"/>
        <w:rPr>
          <w:lang w:val="sk-SK"/>
        </w:rPr>
      </w:pPr>
      <w:r w:rsidRPr="007411EB">
        <w:rPr>
          <w:lang w:val="sk-SK"/>
        </w:rPr>
        <w:t xml:space="preserve">   </w:t>
      </w:r>
    </w:p>
    <w:p w:rsidR="007612F2" w:rsidRDefault="004A1BBD" w:rsidP="00AF3C3E">
      <w:pPr>
        <w:rPr>
          <w:rFonts w:ascii="JasmineUPC" w:hAnsi="JasmineUPC" w:cs="JasmineUPC"/>
          <w:b/>
          <w:color w:val="31849B" w:themeColor="accent5" w:themeShade="BF"/>
          <w:sz w:val="72"/>
          <w:szCs w:val="72"/>
          <w:lang w:val="sk-SK"/>
        </w:rPr>
      </w:pPr>
      <w:r>
        <w:rPr>
          <w:rFonts w:ascii="JasmineUPC" w:hAnsi="JasmineUPC" w:cs="JasmineUPC"/>
          <w:b/>
          <w:color w:val="31849B" w:themeColor="accent5" w:themeShade="BF"/>
          <w:sz w:val="72"/>
          <w:szCs w:val="72"/>
          <w:lang w:val="sk-SK"/>
        </w:rPr>
        <w:t xml:space="preserve">     </w:t>
      </w:r>
    </w:p>
    <w:p w:rsidR="00AF3C3E" w:rsidRPr="004A1BBD" w:rsidRDefault="007612F2" w:rsidP="00AF3C3E">
      <w:pPr>
        <w:rPr>
          <w:rFonts w:ascii="JasmineUPC" w:hAnsi="JasmineUPC" w:cs="JasmineUPC"/>
          <w:b/>
          <w:color w:val="31849B" w:themeColor="accent5" w:themeShade="BF"/>
          <w:sz w:val="72"/>
          <w:szCs w:val="72"/>
          <w:lang w:val="sk-SK"/>
        </w:rPr>
      </w:pPr>
      <w:r>
        <w:rPr>
          <w:rFonts w:ascii="JasmineUPC" w:hAnsi="JasmineUPC" w:cs="JasmineUPC"/>
          <w:b/>
          <w:color w:val="31849B" w:themeColor="accent5" w:themeShade="BF"/>
          <w:sz w:val="72"/>
          <w:szCs w:val="72"/>
          <w:lang w:val="sk-SK"/>
        </w:rPr>
        <w:t xml:space="preserve">     </w:t>
      </w:r>
      <w:r w:rsidR="004A1BBD">
        <w:rPr>
          <w:rFonts w:ascii="JasmineUPC" w:hAnsi="JasmineUPC" w:cs="JasmineUPC"/>
          <w:b/>
          <w:color w:val="31849B" w:themeColor="accent5" w:themeShade="BF"/>
          <w:sz w:val="72"/>
          <w:szCs w:val="72"/>
          <w:lang w:val="sk-SK"/>
        </w:rPr>
        <w:t xml:space="preserve">Pozvánka </w:t>
      </w:r>
      <w:r w:rsidR="004A1BBD" w:rsidRPr="004A1BBD">
        <w:rPr>
          <w:rFonts w:ascii="JasmineUPC" w:hAnsi="JasmineUPC" w:cs="JasmineUPC"/>
          <w:b/>
          <w:color w:val="31849B" w:themeColor="accent5" w:themeShade="BF"/>
          <w:sz w:val="72"/>
          <w:szCs w:val="72"/>
          <w:lang w:val="sk-SK"/>
        </w:rPr>
        <w:t>na oslavu pri príležitosti</w:t>
      </w:r>
    </w:p>
    <w:p w:rsidR="00AF3C3E" w:rsidRPr="00AF3C3E" w:rsidRDefault="00AF3C3E" w:rsidP="00AF3C3E">
      <w:pPr>
        <w:rPr>
          <w:lang w:val="sk-SK"/>
        </w:rPr>
      </w:pPr>
    </w:p>
    <w:p w:rsidR="009E4FA3" w:rsidRPr="009E4FA3" w:rsidRDefault="009E4FA3" w:rsidP="009E4FA3">
      <w:pPr>
        <w:pStyle w:val="Nzov"/>
        <w:jc w:val="center"/>
        <w:rPr>
          <w:rFonts w:cs="Aharoni"/>
          <w:b/>
          <w:color w:val="31849B" w:themeColor="accent5" w:themeShade="BF"/>
          <w:sz w:val="144"/>
          <w:szCs w:val="144"/>
          <w:lang w:val="sk-SK"/>
        </w:rPr>
      </w:pPr>
      <w:r w:rsidRPr="009E4FA3">
        <w:rPr>
          <w:rFonts w:cs="Aharoni"/>
          <w:b/>
          <w:color w:val="31849B" w:themeColor="accent5" w:themeShade="BF"/>
          <w:sz w:val="144"/>
          <w:szCs w:val="144"/>
          <w:lang w:val="sk-SK"/>
        </w:rPr>
        <w:t xml:space="preserve">100.  </w:t>
      </w:r>
      <w:r w:rsidR="004A1BBD">
        <w:rPr>
          <w:rFonts w:cs="Aharoni"/>
          <w:b/>
          <w:color w:val="31849B" w:themeColor="accent5" w:themeShade="BF"/>
          <w:sz w:val="144"/>
          <w:szCs w:val="144"/>
          <w:lang w:val="sk-SK"/>
        </w:rPr>
        <w:t>výročia</w:t>
      </w:r>
      <w:r w:rsidRPr="009E4FA3">
        <w:rPr>
          <w:rFonts w:cs="Aharoni"/>
          <w:b/>
          <w:color w:val="31849B" w:themeColor="accent5" w:themeShade="BF"/>
          <w:sz w:val="144"/>
          <w:szCs w:val="144"/>
          <w:lang w:val="sk-SK"/>
        </w:rPr>
        <w:t xml:space="preserve">  vzniku  </w:t>
      </w:r>
    </w:p>
    <w:p w:rsidR="007411EB" w:rsidRPr="009E4FA3" w:rsidRDefault="009E4FA3" w:rsidP="009E4FA3">
      <w:pPr>
        <w:pStyle w:val="Nzov"/>
        <w:rPr>
          <w:rFonts w:cs="Aharoni"/>
          <w:b/>
          <w:color w:val="31849B" w:themeColor="accent5" w:themeShade="BF"/>
          <w:sz w:val="144"/>
          <w:szCs w:val="144"/>
          <w:lang w:val="sk-SK"/>
        </w:rPr>
      </w:pPr>
      <w:r w:rsidRPr="009E4FA3">
        <w:rPr>
          <w:rFonts w:cs="Aharoni"/>
          <w:b/>
          <w:color w:val="31849B" w:themeColor="accent5" w:themeShade="BF"/>
          <w:sz w:val="144"/>
          <w:szCs w:val="144"/>
          <w:lang w:val="sk-SK"/>
        </w:rPr>
        <w:t xml:space="preserve">                </w:t>
      </w:r>
      <w:proofErr w:type="spellStart"/>
      <w:r w:rsidRPr="009E4FA3">
        <w:rPr>
          <w:rFonts w:cs="Aharoni"/>
          <w:b/>
          <w:color w:val="31849B" w:themeColor="accent5" w:themeShade="BF"/>
          <w:sz w:val="144"/>
          <w:szCs w:val="144"/>
          <w:lang w:val="sk-SK"/>
        </w:rPr>
        <w:t>Violína</w:t>
      </w:r>
      <w:proofErr w:type="spellEnd"/>
    </w:p>
    <w:sectPr w:rsidR="007411EB" w:rsidRPr="009E4FA3" w:rsidSect="009D0EB0">
      <w:pgSz w:w="16838" w:h="11906" w:orient="landscape"/>
      <w:pgMar w:top="1417" w:right="1417" w:bottom="1417" w:left="1417" w:header="708" w:footer="708" w:gutter="0"/>
      <w:pgBorders w:display="firstPage"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7411EB"/>
    <w:rsid w:val="002637BD"/>
    <w:rsid w:val="004A1BBD"/>
    <w:rsid w:val="006E553A"/>
    <w:rsid w:val="007411EB"/>
    <w:rsid w:val="007612F2"/>
    <w:rsid w:val="00820128"/>
    <w:rsid w:val="008F2A5B"/>
    <w:rsid w:val="0091340B"/>
    <w:rsid w:val="009D0EB0"/>
    <w:rsid w:val="009E4FA3"/>
    <w:rsid w:val="00AF3C3E"/>
    <w:rsid w:val="00CE44D3"/>
    <w:rsid w:val="00D04DAE"/>
    <w:rsid w:val="00D97523"/>
    <w:rsid w:val="00E63724"/>
    <w:rsid w:val="00EE5E1E"/>
    <w:rsid w:val="00FB0C9A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FA3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4FA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E4FA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4FA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4FA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4FA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4FA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4FA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4FA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4FA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next w:val="Normlny"/>
    <w:link w:val="NzovChar"/>
    <w:uiPriority w:val="10"/>
    <w:qFormat/>
    <w:rsid w:val="009E4FA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9E4FA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9"/>
    <w:rsid w:val="009E4FA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E4FA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E4FA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4FA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4FA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4FA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4FA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4FA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4FA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4FA3"/>
    <w:rPr>
      <w:b/>
      <w:bCs/>
      <w:smallCaps/>
      <w:color w:val="1F497D" w:themeColor="text2"/>
      <w:spacing w:val="10"/>
      <w:sz w:val="18"/>
      <w:szCs w:val="18"/>
    </w:rPr>
  </w:style>
  <w:style w:type="paragraph" w:styleId="Podtitul">
    <w:name w:val="Subtitle"/>
    <w:next w:val="Normlny"/>
    <w:link w:val="PodtitulChar"/>
    <w:uiPriority w:val="11"/>
    <w:qFormat/>
    <w:rsid w:val="009E4FA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E4FA3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9E4FA3"/>
    <w:rPr>
      <w:b/>
      <w:bCs/>
      <w:spacing w:val="0"/>
    </w:rPr>
  </w:style>
  <w:style w:type="character" w:styleId="Zvraznenie">
    <w:name w:val="Emphasis"/>
    <w:uiPriority w:val="20"/>
    <w:qFormat/>
    <w:rsid w:val="009E4FA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9E4FA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4FA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E4FA3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E4FA3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E4FA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E4FA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9E4FA3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9E4FA3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9E4FA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9E4FA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9E4FA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E4F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intamb</dc:creator>
  <cp:lastModifiedBy>intamb</cp:lastModifiedBy>
  <cp:revision>14</cp:revision>
  <dcterms:created xsi:type="dcterms:W3CDTF">2017-07-06T07:10:00Z</dcterms:created>
  <dcterms:modified xsi:type="dcterms:W3CDTF">2017-07-06T09:26:00Z</dcterms:modified>
</cp:coreProperties>
</file>